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shd w:val="clear" w:color="auto" w:fill="FFD800"/>
          <w:lang w:eastAsia="ru-RU"/>
        </w:rPr>
        <w:t>УКАЗ</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ПРЕЗИДЕНТА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соответствии с Федеральным законом </w:t>
      </w:r>
      <w:hyperlink r:id="rId5" w:tgtFrame="contents" w:history="1">
        <w:r w:rsidRPr="001B7D77">
          <w:rPr>
            <w:rFonts w:ascii="Times New Roman" w:eastAsia="Times New Roman" w:hAnsi="Times New Roman" w:cs="Times New Roman"/>
            <w:color w:val="1111EE"/>
            <w:sz w:val="27"/>
            <w:szCs w:val="27"/>
            <w:u w:val="single"/>
            <w:lang w:eastAsia="ru-RU"/>
          </w:rPr>
          <w:t>от 25 декабря 2008 г. № 273-ФЗ</w:t>
        </w:r>
      </w:hyperlink>
      <w:r w:rsidRPr="001B7D77">
        <w:rPr>
          <w:rFonts w:ascii="Times New Roman" w:eastAsia="Times New Roman" w:hAnsi="Times New Roman" w:cs="Times New Roman"/>
          <w:color w:val="333333"/>
          <w:sz w:val="27"/>
          <w:szCs w:val="27"/>
          <w:lang w:eastAsia="ru-RU"/>
        </w:rPr>
        <w:t> "О противодействии коррупции" постановляю:</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 Утвердить прилагаемое Положение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2.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 утвержденное </w:t>
      </w:r>
      <w:r w:rsidRPr="001B7D77">
        <w:rPr>
          <w:rFonts w:ascii="Times New Roman" w:eastAsia="Times New Roman" w:hAnsi="Times New Roman" w:cs="Times New Roman"/>
          <w:color w:val="333333"/>
          <w:sz w:val="27"/>
          <w:szCs w:val="27"/>
          <w:shd w:val="clear" w:color="auto" w:fill="FFD800"/>
          <w:lang w:eastAsia="ru-RU"/>
        </w:rPr>
        <w:t>Указом</w:t>
      </w:r>
      <w:r w:rsidRPr="001B7D77">
        <w:rPr>
          <w:rFonts w:ascii="Times New Roman" w:eastAsia="Times New Roman" w:hAnsi="Times New Roman" w:cs="Times New Roman"/>
          <w:color w:val="333333"/>
          <w:sz w:val="27"/>
          <w:szCs w:val="27"/>
          <w:lang w:eastAsia="ru-RU"/>
        </w:rPr>
        <w:t> Президента Российской Федерации </w:t>
      </w:r>
      <w:hyperlink r:id="rId6" w:tgtFrame="contents" w:history="1">
        <w:r w:rsidRPr="001B7D77">
          <w:rPr>
            <w:rFonts w:ascii="Times New Roman" w:eastAsia="Times New Roman" w:hAnsi="Times New Roman" w:cs="Times New Roman"/>
            <w:color w:val="1111EE"/>
            <w:sz w:val="27"/>
            <w:szCs w:val="27"/>
            <w:u w:val="single"/>
            <w:lang w:eastAsia="ru-RU"/>
          </w:rPr>
          <w:t>от 1 июля 2010 г. № 821</w:t>
        </w:r>
      </w:hyperlink>
      <w:r w:rsidRPr="001B7D77">
        <w:rPr>
          <w:rFonts w:ascii="Times New Roman" w:eastAsia="Times New Roman" w:hAnsi="Times New Roman" w:cs="Times New Roman"/>
          <w:color w:val="333333"/>
          <w:sz w:val="27"/>
          <w:szCs w:val="27"/>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 27, ст. 3446; 2012, № 12, ст. 1391; 2013, № 14, ст. 1670; № 49, ст. 6399; 2014, № 26, ст. 3518; 2015, № 10, ст. 1506), следующие изменения: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подпункт "б" пункта 16 дополнить абзацем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"уведомление государственного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из пункта 17</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четвертое предложение исключить;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из пункта 17</w:t>
      </w:r>
      <w:r w:rsidRPr="001B7D77">
        <w:rPr>
          <w:rFonts w:ascii="Times New Roman" w:eastAsia="Times New Roman" w:hAnsi="Times New Roman" w:cs="Times New Roman"/>
          <w:color w:val="333333"/>
          <w:sz w:val="17"/>
          <w:szCs w:val="17"/>
          <w:lang w:eastAsia="ru-RU"/>
        </w:rPr>
        <w:t>3</w:t>
      </w:r>
      <w:r w:rsidRPr="001B7D77">
        <w:rPr>
          <w:rFonts w:ascii="Times New Roman" w:eastAsia="Times New Roman" w:hAnsi="Times New Roman" w:cs="Times New Roman"/>
          <w:color w:val="333333"/>
          <w:sz w:val="27"/>
          <w:szCs w:val="27"/>
          <w:lang w:eastAsia="ru-RU"/>
        </w:rPr>
        <w:t> второе предложение исключить;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г) дополнить пунктом 17</w:t>
      </w:r>
      <w:r w:rsidRPr="001B7D77">
        <w:rPr>
          <w:rFonts w:ascii="Times New Roman" w:eastAsia="Times New Roman" w:hAnsi="Times New Roman" w:cs="Times New Roman"/>
          <w:color w:val="333333"/>
          <w:sz w:val="17"/>
          <w:szCs w:val="17"/>
          <w:lang w:eastAsia="ru-RU"/>
        </w:rPr>
        <w:t>4</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"17</w:t>
      </w:r>
      <w:r w:rsidRPr="001B7D77">
        <w:rPr>
          <w:rFonts w:ascii="Times New Roman" w:eastAsia="Times New Roman" w:hAnsi="Times New Roman" w:cs="Times New Roman"/>
          <w:color w:val="333333"/>
          <w:sz w:val="17"/>
          <w:szCs w:val="17"/>
          <w:lang w:eastAsia="ru-RU"/>
        </w:rPr>
        <w:t>4</w:t>
      </w:r>
      <w:r w:rsidRPr="001B7D77">
        <w:rPr>
          <w:rFonts w:ascii="Times New Roman" w:eastAsia="Times New Roman" w:hAnsi="Times New Roman" w:cs="Times New Roman"/>
          <w:color w:val="333333"/>
          <w:sz w:val="27"/>
          <w:szCs w:val="27"/>
          <w:lang w:eastAsia="ru-RU"/>
        </w:rPr>
        <w:t>. Уведомление, указанное в абзаце пятом подпункта "б" пункта 16 настоящего Положения, рассматривается подразделением кадровой службы государственного органа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д) дополнить пунктом 17</w:t>
      </w:r>
      <w:r w:rsidRPr="001B7D77">
        <w:rPr>
          <w:rFonts w:ascii="Times New Roman" w:eastAsia="Times New Roman" w:hAnsi="Times New Roman" w:cs="Times New Roman"/>
          <w:color w:val="333333"/>
          <w:sz w:val="17"/>
          <w:szCs w:val="17"/>
          <w:lang w:eastAsia="ru-RU"/>
        </w:rPr>
        <w:t>5</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"17</w:t>
      </w:r>
      <w:r w:rsidRPr="001B7D77">
        <w:rPr>
          <w:rFonts w:ascii="Times New Roman" w:eastAsia="Times New Roman" w:hAnsi="Times New Roman" w:cs="Times New Roman"/>
          <w:color w:val="333333"/>
          <w:sz w:val="17"/>
          <w:szCs w:val="17"/>
          <w:lang w:eastAsia="ru-RU"/>
        </w:rPr>
        <w:t>5</w:t>
      </w:r>
      <w:r w:rsidRPr="001B7D77">
        <w:rPr>
          <w:rFonts w:ascii="Times New Roman" w:eastAsia="Times New Roman" w:hAnsi="Times New Roman" w:cs="Times New Roman"/>
          <w:color w:val="333333"/>
          <w:sz w:val="27"/>
          <w:szCs w:val="27"/>
          <w:lang w:eastAsia="ru-RU"/>
        </w:rPr>
        <w:t>. При подготовке мотивированного заключения по результатам рассмотрения обращения, указанного в абзаце втором подпункта "б" пункта 16 настоящего Положения, или уведомлений, указанных в абзаце пятом подпункта "б" и подпункте "д" пункта 16 настоящего Положения, должностные лица кадрового подразделения государственного органа имеют право проводить собеседование с государственным служащим, представившим обращение или уведомление, получать от него письменные пояснения, а руководитель государственного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е) подпункт "а" пункта 18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18</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и 18</w:t>
      </w:r>
      <w:r w:rsidRPr="001B7D77">
        <w:rPr>
          <w:rFonts w:ascii="Times New Roman" w:eastAsia="Times New Roman" w:hAnsi="Times New Roman" w:cs="Times New Roman"/>
          <w:color w:val="333333"/>
          <w:sz w:val="17"/>
          <w:szCs w:val="17"/>
          <w:lang w:eastAsia="ru-RU"/>
        </w:rPr>
        <w:t>2</w:t>
      </w:r>
      <w:r w:rsidRPr="001B7D77">
        <w:rPr>
          <w:rFonts w:ascii="Times New Roman" w:eastAsia="Times New Roman" w:hAnsi="Times New Roman" w:cs="Times New Roman"/>
          <w:color w:val="333333"/>
          <w:sz w:val="27"/>
          <w:szCs w:val="27"/>
          <w:lang w:eastAsia="ru-RU"/>
        </w:rPr>
        <w:t> 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ж) в пункте 18</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слова "заявления, указанного в абзаце третьем" заменить словами "заявлений, указанных в абзацах третьем и четвертом";</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з) пункт 19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"19. Заседание комиссии проводится, как правило, в присутствии государственного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государственной службы в государственном органе. О намерении лично присутствовать на заседании комиссии государственный служащий или гражданин указывает в обращении, заявлении или уведомлении, представляемых в соответствии с подпунктом "б" пункта 16 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и) дополнить пунктом 19</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"19</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Заседания комиссии могут проводиться в отсутствие государственного служащего или гражданина в случае:</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если в обращении, заявлении или уведомлении, предусмотренных подпунктом "б" пункта 16 настоящего Положения, не содержится указания о намерении государственного служащего или гражданина лично присутствовать на заседании комиссии;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б) если государственный служащий или гражданин, намеревающиеся лично присутствовать на заседании комиссии и надлежащим образом </w:t>
      </w:r>
      <w:r w:rsidRPr="001B7D77">
        <w:rPr>
          <w:rFonts w:ascii="Times New Roman" w:eastAsia="Times New Roman" w:hAnsi="Times New Roman" w:cs="Times New Roman"/>
          <w:color w:val="333333"/>
          <w:sz w:val="27"/>
          <w:szCs w:val="27"/>
          <w:lang w:eastAsia="ru-RU"/>
        </w:rPr>
        <w:lastRenderedPageBreak/>
        <w:t>извещенные о времени и месте его проведения, не явились на заседание комиссии.";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к) дополнить пунктом 25</w:t>
      </w:r>
      <w:r w:rsidRPr="001B7D77">
        <w:rPr>
          <w:rFonts w:ascii="Times New Roman" w:eastAsia="Times New Roman" w:hAnsi="Times New Roman" w:cs="Times New Roman"/>
          <w:color w:val="333333"/>
          <w:sz w:val="17"/>
          <w:szCs w:val="17"/>
          <w:lang w:eastAsia="ru-RU"/>
        </w:rPr>
        <w:t>3</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"25</w:t>
      </w:r>
      <w:r w:rsidRPr="001B7D77">
        <w:rPr>
          <w:rFonts w:ascii="Times New Roman" w:eastAsia="Times New Roman" w:hAnsi="Times New Roman" w:cs="Times New Roman"/>
          <w:color w:val="333333"/>
          <w:sz w:val="17"/>
          <w:szCs w:val="17"/>
          <w:lang w:eastAsia="ru-RU"/>
        </w:rPr>
        <w:t>3</w:t>
      </w:r>
      <w:r w:rsidRPr="001B7D77">
        <w:rPr>
          <w:rFonts w:ascii="Times New Roman" w:eastAsia="Times New Roman" w:hAnsi="Times New Roman" w:cs="Times New Roman"/>
          <w:color w:val="333333"/>
          <w:sz w:val="27"/>
          <w:szCs w:val="27"/>
          <w:lang w:eastAsia="ru-RU"/>
        </w:rPr>
        <w:t>. По итогам рассмотрения вопроса, указанного в абзаце пятом подпункта "б" пункта 16 настоящего Положения, комиссия принимает одно из следующих решений: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признать, что при исполнении государственным служащим должностных обязанностей конфликт интересов отсутствует;</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признать, что при исполнении государственным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государственному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признать, что государственный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государственному служащему конкретную меру ответственности.";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л) в пункте 26 слова "пунктами 22 - 25, 25</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25</w:t>
      </w:r>
      <w:r w:rsidRPr="001B7D77">
        <w:rPr>
          <w:rFonts w:ascii="Times New Roman" w:eastAsia="Times New Roman" w:hAnsi="Times New Roman" w:cs="Times New Roman"/>
          <w:color w:val="333333"/>
          <w:sz w:val="17"/>
          <w:szCs w:val="17"/>
          <w:lang w:eastAsia="ru-RU"/>
        </w:rPr>
        <w:t>2</w:t>
      </w:r>
      <w:r w:rsidRPr="001B7D77">
        <w:rPr>
          <w:rFonts w:ascii="Times New Roman" w:eastAsia="Times New Roman" w:hAnsi="Times New Roman" w:cs="Times New Roman"/>
          <w:color w:val="333333"/>
          <w:sz w:val="27"/>
          <w:szCs w:val="27"/>
          <w:lang w:eastAsia="ru-RU"/>
        </w:rPr>
        <w:t> и" заменить словами "пунктами 22 - 25, 25</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- 25</w:t>
      </w:r>
      <w:r w:rsidRPr="001B7D77">
        <w:rPr>
          <w:rFonts w:ascii="Times New Roman" w:eastAsia="Times New Roman" w:hAnsi="Times New Roman" w:cs="Times New Roman"/>
          <w:color w:val="333333"/>
          <w:sz w:val="17"/>
          <w:szCs w:val="17"/>
          <w:lang w:eastAsia="ru-RU"/>
        </w:rPr>
        <w:t>3</w:t>
      </w:r>
      <w:r w:rsidRPr="001B7D77">
        <w:rPr>
          <w:rFonts w:ascii="Times New Roman" w:eastAsia="Times New Roman" w:hAnsi="Times New Roman" w:cs="Times New Roman"/>
          <w:color w:val="333333"/>
          <w:sz w:val="27"/>
          <w:szCs w:val="27"/>
          <w:lang w:eastAsia="ru-RU"/>
        </w:rPr>
        <w:t> 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м) в пункте 33 слова "3-дневный срок" заменить словами "7-дневный срок".</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3. Внести в Положение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w:t>
      </w:r>
      <w:r w:rsidRPr="001B7D77">
        <w:rPr>
          <w:rFonts w:ascii="Times New Roman" w:eastAsia="Times New Roman" w:hAnsi="Times New Roman" w:cs="Times New Roman"/>
          <w:color w:val="333333"/>
          <w:sz w:val="27"/>
          <w:szCs w:val="27"/>
          <w:shd w:val="clear" w:color="auto" w:fill="FFD800"/>
          <w:lang w:eastAsia="ru-RU"/>
        </w:rPr>
        <w:t>Указом</w:t>
      </w:r>
      <w:r w:rsidRPr="001B7D77">
        <w:rPr>
          <w:rFonts w:ascii="Times New Roman" w:eastAsia="Times New Roman" w:hAnsi="Times New Roman" w:cs="Times New Roman"/>
          <w:color w:val="333333"/>
          <w:sz w:val="27"/>
          <w:szCs w:val="27"/>
          <w:lang w:eastAsia="ru-RU"/>
        </w:rPr>
        <w:t> Президента Российской Федерации </w:t>
      </w:r>
      <w:hyperlink r:id="rId7" w:tgtFrame="contents" w:history="1">
        <w:r w:rsidRPr="001B7D77">
          <w:rPr>
            <w:rFonts w:ascii="Times New Roman" w:eastAsia="Times New Roman" w:hAnsi="Times New Roman" w:cs="Times New Roman"/>
            <w:color w:val="1111EE"/>
            <w:sz w:val="27"/>
            <w:szCs w:val="27"/>
            <w:u w:val="single"/>
            <w:lang w:eastAsia="ru-RU"/>
          </w:rPr>
          <w:t>от 25 февраля 2011 г. № 233</w:t>
        </w:r>
      </w:hyperlink>
      <w:r w:rsidRPr="001B7D77">
        <w:rPr>
          <w:rFonts w:ascii="Times New Roman" w:eastAsia="Times New Roman" w:hAnsi="Times New Roman" w:cs="Times New Roman"/>
          <w:color w:val="333333"/>
          <w:sz w:val="27"/>
          <w:szCs w:val="27"/>
          <w:lang w:eastAsia="ru-RU"/>
        </w:rPr>
        <w:t>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 9, ст. 1223; 2013, № 14, ст. 1670; № 28, ст. 3813; № 49, ст. 6399), следующие изменения: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в пункте 2:</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подпункте "б":</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абзац третий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дополнить абзацами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 о невозможности выполнить требования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дополнить подпунктом "в"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пункт 3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"3. Обращения, заявления, уведомления, указанные в подпункте "б"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w:t>
      </w:r>
      <w:r w:rsidRPr="001B7D77">
        <w:rPr>
          <w:rFonts w:ascii="Times New Roman" w:eastAsia="Times New Roman" w:hAnsi="Times New Roman" w:cs="Times New Roman"/>
          <w:color w:val="333333"/>
          <w:sz w:val="27"/>
          <w:szCs w:val="27"/>
          <w:lang w:eastAsia="ru-RU"/>
        </w:rPr>
        <w:lastRenderedPageBreak/>
        <w:t>президиума) или руководителя подразделения Аппарата Правительства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обращении, предусмотренном абзацем вторым подпункта "б" пункта 2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Заявление, указанное в абзаце третьем подпункта "б" пункта 2 настоящего Положения, подается в срок, установленный для подачи сведений о доходах, об имуществе и обязательствах имущественного характера.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подпунктах "б" и "в" пункта 2 настоящего Положения, и по результатам их рассмотрения на каждое из них подготавливается мотивированное заключение.";</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дополнить пунктом 3</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"3</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При подготовке предусмотренного пунктом 3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подпунктами "б" и "в" пункта 2 настоящего Положения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w:t>
      </w:r>
      <w:r w:rsidRPr="001B7D77">
        <w:rPr>
          <w:rFonts w:ascii="Times New Roman" w:eastAsia="Times New Roman" w:hAnsi="Times New Roman" w:cs="Times New Roman"/>
          <w:color w:val="333333"/>
          <w:sz w:val="27"/>
          <w:szCs w:val="27"/>
          <w:lang w:eastAsia="ru-RU"/>
        </w:rPr>
        <w:lastRenderedPageBreak/>
        <w:t>уведомления. Указанный срок может быть продлен, но не более чем на 30 дней.";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г) пункт 4 признать утратившим силу;</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 пункт 4</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"4</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В случае если в заявлении, указанном в абзаце третьем подпункта "б"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 сведений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подпунктом "а" пункта 16 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случае если в заявлении, указанном в абзаце четвертом подпункта "б" пункта 2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подпунктом "а" пункта 16</w:t>
      </w:r>
      <w:r w:rsidRPr="001B7D77">
        <w:rPr>
          <w:rFonts w:ascii="Times New Roman" w:eastAsia="Times New Roman" w:hAnsi="Times New Roman" w:cs="Times New Roman"/>
          <w:color w:val="333333"/>
          <w:sz w:val="17"/>
          <w:szCs w:val="17"/>
          <w:lang w:eastAsia="ru-RU"/>
        </w:rPr>
        <w:t>1 </w:t>
      </w:r>
      <w:r w:rsidRPr="001B7D77">
        <w:rPr>
          <w:rFonts w:ascii="Times New Roman" w:eastAsia="Times New Roman" w:hAnsi="Times New Roman" w:cs="Times New Roman"/>
          <w:color w:val="333333"/>
          <w:sz w:val="27"/>
          <w:szCs w:val="27"/>
          <w:lang w:eastAsia="ru-RU"/>
        </w:rPr>
        <w:t>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случае если в уведомлении, указанном в абзаце пятом подпункта "б" или подпункте "в" пункта 2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подпунктом "а" пункта 16</w:t>
      </w:r>
      <w:r w:rsidRPr="001B7D77">
        <w:rPr>
          <w:rFonts w:ascii="Times New Roman" w:eastAsia="Times New Roman" w:hAnsi="Times New Roman" w:cs="Times New Roman"/>
          <w:color w:val="333333"/>
          <w:sz w:val="17"/>
          <w:szCs w:val="17"/>
          <w:lang w:eastAsia="ru-RU"/>
        </w:rPr>
        <w:t>2</w:t>
      </w:r>
      <w:r w:rsidRPr="001B7D77">
        <w:rPr>
          <w:rFonts w:ascii="Times New Roman" w:eastAsia="Times New Roman" w:hAnsi="Times New Roman" w:cs="Times New Roman"/>
          <w:color w:val="333333"/>
          <w:sz w:val="27"/>
          <w:szCs w:val="27"/>
          <w:lang w:eastAsia="ru-RU"/>
        </w:rPr>
        <w:t> 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е) пункт 10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"10. Заседание президиума проводится, как правило, в присутствии лица, представившего в соответствии с подпунктами "б" и "в" пункта 2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ж) дополнить пунктом 10</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"10</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Заседания президиума могут проводиться в отсутствие лица, представившего в соответствии с подпунктами "б" и "в" пункта 2 настоящего Положения обращение, заявление или уведомление, в случае:</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з) дополнить пунктом 16</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"16</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По итогам рассмотрения заявления, указанного в абзаце четвертом подпункта "б" пункта 2 настоящего Положения, президиум может принять одно из следующих решений: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и) дополнить пунктом 16</w:t>
      </w:r>
      <w:r w:rsidRPr="001B7D77">
        <w:rPr>
          <w:rFonts w:ascii="Times New Roman" w:eastAsia="Times New Roman" w:hAnsi="Times New Roman" w:cs="Times New Roman"/>
          <w:color w:val="333333"/>
          <w:sz w:val="17"/>
          <w:szCs w:val="17"/>
          <w:lang w:eastAsia="ru-RU"/>
        </w:rPr>
        <w:t>2</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"16</w:t>
      </w:r>
      <w:r w:rsidRPr="001B7D77">
        <w:rPr>
          <w:rFonts w:ascii="Times New Roman" w:eastAsia="Times New Roman" w:hAnsi="Times New Roman" w:cs="Times New Roman"/>
          <w:color w:val="333333"/>
          <w:sz w:val="17"/>
          <w:szCs w:val="17"/>
          <w:lang w:eastAsia="ru-RU"/>
        </w:rPr>
        <w:t>2</w:t>
      </w:r>
      <w:r w:rsidRPr="001B7D77">
        <w:rPr>
          <w:rFonts w:ascii="Times New Roman" w:eastAsia="Times New Roman" w:hAnsi="Times New Roman" w:cs="Times New Roman"/>
          <w:color w:val="333333"/>
          <w:sz w:val="27"/>
          <w:szCs w:val="27"/>
          <w:lang w:eastAsia="ru-RU"/>
        </w:rPr>
        <w:t>. По итогам рассмотрения уведомлений, указанных в абзаце пятом подпункта "б" и подпункте "в" пункта 2 настоящего Положения, президиум может принять одно из следующих решений: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а) признать, что при исполнении должностных обязанностей лицом, представившим уведомление, конфликт интересов отсутствует;</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подпункте "а</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пункта 1 настоящего Положения;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к) в пункте 17 слова "пунктами 14 - 16" заменить словами "пунктами 14 - 16</w:t>
      </w:r>
      <w:r w:rsidRPr="001B7D77">
        <w:rPr>
          <w:rFonts w:ascii="Times New Roman" w:eastAsia="Times New Roman" w:hAnsi="Times New Roman" w:cs="Times New Roman"/>
          <w:color w:val="333333"/>
          <w:sz w:val="17"/>
          <w:szCs w:val="17"/>
          <w:lang w:eastAsia="ru-RU"/>
        </w:rPr>
        <w:t>2</w:t>
      </w:r>
      <w:r w:rsidRPr="001B7D77">
        <w:rPr>
          <w:rFonts w:ascii="Times New Roman" w:eastAsia="Times New Roman" w:hAnsi="Times New Roman" w:cs="Times New Roman"/>
          <w:color w:val="333333"/>
          <w:sz w:val="27"/>
          <w:szCs w:val="27"/>
          <w:lang w:eastAsia="ru-RU"/>
        </w:rPr>
        <w:t>";</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л) пункт 20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"20. Решение президиума оформляется протоколом, который подписывается председателем и ответственным секретарем президиума.";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м) дополнить пунктом 20</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следующего содержания: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"20</w:t>
      </w:r>
      <w:r w:rsidRPr="001B7D77">
        <w:rPr>
          <w:rFonts w:ascii="Times New Roman" w:eastAsia="Times New Roman" w:hAnsi="Times New Roman" w:cs="Times New Roman"/>
          <w:color w:val="333333"/>
          <w:sz w:val="17"/>
          <w:szCs w:val="17"/>
          <w:lang w:eastAsia="ru-RU"/>
        </w:rPr>
        <w:t>1</w:t>
      </w:r>
      <w:r w:rsidRPr="001B7D77">
        <w:rPr>
          <w:rFonts w:ascii="Times New Roman" w:eastAsia="Times New Roman" w:hAnsi="Times New Roman" w:cs="Times New Roman"/>
          <w:color w:val="333333"/>
          <w:sz w:val="27"/>
          <w:szCs w:val="27"/>
          <w:lang w:eastAsia="ru-RU"/>
        </w:rPr>
        <w:t>. В случае если в обращениях, заявлениях, уведомлениях, предусмотренных подпунктами "б" и "в" пункта 2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пункте 2 настоящего Положения, может проводиться заочно путем направления членам президиума опросных листов, а также иных материалов.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Решение президиума, принятое по итогам заочного голосования, оформляется протоколом в соответствии с требованиями пункта 21 настоящего Положения и направляется членам президиума и заинтересованным лицам в течение семи рабочих дней после подписания протокола.";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н) в пункте 23 слова "трех дней после проведения соответствующего заседания президиума" заменить словами "пяти рабочих дней после подписания протокола заседания президиума".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4. Внести в </w:t>
      </w:r>
      <w:r w:rsidRPr="001B7D77">
        <w:rPr>
          <w:rFonts w:ascii="Times New Roman" w:eastAsia="Times New Roman" w:hAnsi="Times New Roman" w:cs="Times New Roman"/>
          <w:color w:val="333333"/>
          <w:sz w:val="27"/>
          <w:szCs w:val="27"/>
          <w:shd w:val="clear" w:color="auto" w:fill="FFD800"/>
          <w:lang w:eastAsia="ru-RU"/>
        </w:rPr>
        <w:t>Указ</w:t>
      </w:r>
      <w:r w:rsidRPr="001B7D77">
        <w:rPr>
          <w:rFonts w:ascii="Times New Roman" w:eastAsia="Times New Roman" w:hAnsi="Times New Roman" w:cs="Times New Roman"/>
          <w:color w:val="333333"/>
          <w:sz w:val="27"/>
          <w:szCs w:val="27"/>
          <w:lang w:eastAsia="ru-RU"/>
        </w:rPr>
        <w:t> Президента Российской Федерации </w:t>
      </w:r>
      <w:hyperlink r:id="rId8" w:tgtFrame="contents" w:history="1">
        <w:r w:rsidRPr="001B7D77">
          <w:rPr>
            <w:rFonts w:ascii="Times New Roman" w:eastAsia="Times New Roman" w:hAnsi="Times New Roman" w:cs="Times New Roman"/>
            <w:color w:val="1111EE"/>
            <w:sz w:val="27"/>
            <w:szCs w:val="27"/>
            <w:u w:val="single"/>
            <w:lang w:eastAsia="ru-RU"/>
          </w:rPr>
          <w:t>от 3 декабря 2013 г. № 878</w:t>
        </w:r>
      </w:hyperlink>
      <w:r w:rsidRPr="001B7D77">
        <w:rPr>
          <w:rFonts w:ascii="Times New Roman" w:eastAsia="Times New Roman" w:hAnsi="Times New Roman" w:cs="Times New Roman"/>
          <w:color w:val="333333"/>
          <w:sz w:val="27"/>
          <w:szCs w:val="27"/>
          <w:lang w:eastAsia="ru-RU"/>
        </w:rPr>
        <w:t> "Об Управлении Президента Российской Федерации по вопросам противодействия коррупции" (Собрание законодательства Российской Федерации, 2013, № 49, ст. 6399) (приложение) и в Положение об Управлении Президента Российской Федерации по вопросам противодействия коррупции, утвержденное этим </w:t>
      </w:r>
      <w:r w:rsidRPr="001B7D77">
        <w:rPr>
          <w:rFonts w:ascii="Times New Roman" w:eastAsia="Times New Roman" w:hAnsi="Times New Roman" w:cs="Times New Roman"/>
          <w:color w:val="333333"/>
          <w:sz w:val="27"/>
          <w:szCs w:val="27"/>
          <w:shd w:val="clear" w:color="auto" w:fill="FFD800"/>
          <w:lang w:eastAsia="ru-RU"/>
        </w:rPr>
        <w:t>Указом</w:t>
      </w:r>
      <w:r w:rsidRPr="001B7D77">
        <w:rPr>
          <w:rFonts w:ascii="Times New Roman" w:eastAsia="Times New Roman" w:hAnsi="Times New Roman" w:cs="Times New Roman"/>
          <w:color w:val="333333"/>
          <w:sz w:val="27"/>
          <w:szCs w:val="27"/>
          <w:lang w:eastAsia="ru-RU"/>
        </w:rPr>
        <w:t>, следующие изменения: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подпункт "в" пункта 10 приложения к </w:t>
      </w:r>
      <w:r w:rsidRPr="001B7D77">
        <w:rPr>
          <w:rFonts w:ascii="Times New Roman" w:eastAsia="Times New Roman" w:hAnsi="Times New Roman" w:cs="Times New Roman"/>
          <w:color w:val="333333"/>
          <w:sz w:val="27"/>
          <w:szCs w:val="27"/>
          <w:shd w:val="clear" w:color="auto" w:fill="FFD800"/>
          <w:lang w:eastAsia="ru-RU"/>
        </w:rPr>
        <w:t>Указу</w:t>
      </w:r>
      <w:r w:rsidRPr="001B7D77">
        <w:rPr>
          <w:rFonts w:ascii="Times New Roman" w:eastAsia="Times New Roman" w:hAnsi="Times New Roman" w:cs="Times New Roman"/>
          <w:color w:val="333333"/>
          <w:sz w:val="27"/>
          <w:szCs w:val="27"/>
          <w:lang w:eastAsia="ru-RU"/>
        </w:rPr>
        <w:t> признать утратившим силу;</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абзац первый подпункта 16 пункта 5 Положения изложить в следующей редакции: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"16) осуществление в установленном порядке проверки (в срок, не превышающий 90 дней со дня принятия решения о ее проведении):".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5. Руководителям федеральных государственных органов обеспечить: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издание нормативных правовых актов федеральных государственных органов по вопросам предотвращения и урегулирования конфликта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издание локальных нормативных актов государственных корпораций (компаний), фондов и иных организаций, созданных на основании федеральных законов, и организаций, созданных для выполнения задач, поставленных перед федеральными государственными органами, по вопросам предотвращения и урегулирования конфликта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6. Правительству Российской Федерации привести свои акты в соответствие с законодательством Российской Федерации о противодействии коррупции, регулирующим вопросы предотвращения и урегулирования конфликта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7. Управлению Президента Российской Федерации по вопросам противодействия коррупции осуществить мониторинг реализации федеральными государственными органами, подведомственными им органами и организациями, а также организациями, созданными для выполнения задач, поставленных перед этими государственными органами, мероприятий по предотвращению и урегулированию конфликта интересов и до 15 мая 2016 г. представить в установленном порядке соответствующий доклад.</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8. Рекомендовать: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палатам Федерального Собрания Российской Федерации обеспечить соблюдение членами Совета Федерации Федерального Собрания Российской Федерации и депутатами Государственной Думы Федерального Собрания Российской Федерации требований законодательства Российской Федерации о предотвращении и урегулировании конфликта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б) руководителям органов государственной власти субъектов Российской Федерации и органов местного самоуправления обеспечить издание нормативных правовых актов, определяющих порядок сообщения </w:t>
      </w:r>
      <w:r w:rsidRPr="001B7D77">
        <w:rPr>
          <w:rFonts w:ascii="Times New Roman" w:eastAsia="Times New Roman" w:hAnsi="Times New Roman" w:cs="Times New Roman"/>
          <w:color w:val="333333"/>
          <w:sz w:val="27"/>
          <w:szCs w:val="27"/>
          <w:lang w:eastAsia="ru-RU"/>
        </w:rPr>
        <w:lastRenderedPageBreak/>
        <w:t>государственными гражданскими служащими субъектов Российской Федерации и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9. Настоящий </w:t>
      </w:r>
      <w:r w:rsidRPr="001B7D77">
        <w:rPr>
          <w:rFonts w:ascii="Times New Roman" w:eastAsia="Times New Roman" w:hAnsi="Times New Roman" w:cs="Times New Roman"/>
          <w:color w:val="333333"/>
          <w:sz w:val="27"/>
          <w:szCs w:val="27"/>
          <w:shd w:val="clear" w:color="auto" w:fill="FFD800"/>
          <w:lang w:eastAsia="ru-RU"/>
        </w:rPr>
        <w:t>Указ</w:t>
      </w:r>
      <w:r w:rsidRPr="001B7D77">
        <w:rPr>
          <w:rFonts w:ascii="Times New Roman" w:eastAsia="Times New Roman" w:hAnsi="Times New Roman" w:cs="Times New Roman"/>
          <w:color w:val="333333"/>
          <w:sz w:val="27"/>
          <w:szCs w:val="27"/>
          <w:lang w:eastAsia="ru-RU"/>
        </w:rPr>
        <w:t> вступает в силу со дня его подписания.</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Президент Российской Федерации                               В.Путин</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Москва, Кремль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22 декабря 2015 года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r w:rsidRPr="001B7D77">
        <w:rPr>
          <w:rFonts w:ascii="Times New Roman" w:eastAsia="Times New Roman" w:hAnsi="Times New Roman" w:cs="Times New Roman"/>
          <w:color w:val="333333"/>
          <w:sz w:val="27"/>
          <w:szCs w:val="27"/>
          <w:shd w:val="clear" w:color="auto" w:fill="FFD800"/>
          <w:lang w:eastAsia="ru-RU"/>
        </w:rPr>
        <w:t>650</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УТВЕРЖДЕНО</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27"/>
          <w:szCs w:val="27"/>
          <w:shd w:val="clear" w:color="auto" w:fill="FFD800"/>
          <w:lang w:eastAsia="ru-RU"/>
        </w:rPr>
        <w:t>Указом</w:t>
      </w:r>
      <w:r w:rsidRPr="001B7D77">
        <w:rPr>
          <w:rFonts w:ascii="Times New Roman" w:eastAsia="Times New Roman" w:hAnsi="Times New Roman" w:cs="Times New Roman"/>
          <w:color w:val="333333"/>
          <w:sz w:val="27"/>
          <w:szCs w:val="27"/>
          <w:lang w:eastAsia="ru-RU"/>
        </w:rPr>
        <w:t> Президента</w:t>
      </w:r>
      <w:r w:rsidRPr="001B7D77">
        <w:rPr>
          <w:rFonts w:ascii="Times New Roman" w:eastAsia="Times New Roman" w:hAnsi="Times New Roman" w:cs="Times New Roman"/>
          <w:color w:val="333333"/>
          <w:sz w:val="27"/>
          <w:szCs w:val="27"/>
          <w:lang w:eastAsia="ru-RU"/>
        </w:rPr>
        <w:br/>
        <w:t>Российской Федерации</w:t>
      </w:r>
      <w:r w:rsidRPr="001B7D77">
        <w:rPr>
          <w:rFonts w:ascii="Times New Roman" w:eastAsia="Times New Roman" w:hAnsi="Times New Roman" w:cs="Times New Roman"/>
          <w:color w:val="333333"/>
          <w:sz w:val="27"/>
          <w:szCs w:val="27"/>
          <w:lang w:eastAsia="ru-RU"/>
        </w:rPr>
        <w:br/>
        <w:t>от 22 декабря 2015 г. № </w:t>
      </w:r>
      <w:r w:rsidRPr="001B7D77">
        <w:rPr>
          <w:rFonts w:ascii="Times New Roman" w:eastAsia="Times New Roman" w:hAnsi="Times New Roman" w:cs="Times New Roman"/>
          <w:color w:val="333333"/>
          <w:sz w:val="27"/>
          <w:szCs w:val="27"/>
          <w:shd w:val="clear" w:color="auto" w:fill="FFD800"/>
          <w:lang w:eastAsia="ru-RU"/>
        </w:rPr>
        <w:t>650</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ПОЛОЖЕНИЕ </w:t>
      </w:r>
      <w:r w:rsidRPr="001B7D77">
        <w:rPr>
          <w:rFonts w:ascii="Times New Roman" w:eastAsia="Times New Roman" w:hAnsi="Times New Roman" w:cs="Times New Roman"/>
          <w:b/>
          <w:bCs/>
          <w:color w:val="333333"/>
          <w:sz w:val="27"/>
          <w:szCs w:val="27"/>
          <w:lang w:eastAsia="ru-RU"/>
        </w:rPr>
        <w:br/>
        <w: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 Настоящим Положением определяется порядок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2. Лица, замещающие государственные должности Российской Федерации, должности федеральной государственной службы, и должности, указанные в пунктах 3 - 6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Сообщение оформляется в письменной форме в виде уведомления о возникновении личной заинтересованности при исполнении должностных </w:t>
      </w:r>
      <w:r w:rsidRPr="001B7D77">
        <w:rPr>
          <w:rFonts w:ascii="Times New Roman" w:eastAsia="Times New Roman" w:hAnsi="Times New Roman" w:cs="Times New Roman"/>
          <w:color w:val="333333"/>
          <w:sz w:val="27"/>
          <w:szCs w:val="27"/>
          <w:lang w:eastAsia="ru-RU"/>
        </w:rPr>
        <w:lastRenderedPageBreak/>
        <w:t>обязанностей, которая приводит или может привести к конфликту интересов (далее - уведомление).</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3. Председатель Правительства Российской Федерации, федеральный министр - руководитель федерального органа исполнительной власти, руководство деятельностью которого осуществляет Президент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в Российской Федерации, Уполномоченный при Президенте Российской Федерации по защите прав предпринимателей, высшее должностное лицо (руководитель высшего исполнительного органа государственной власти) субъекта Российской Федерации, Председатель Счетной палаты Российской Федерации, заместитель Председателя Счетной палаты Российской Федерации, аудитор Счетной палаты Российской Федерации,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Генеральный директор Судебного департамента при Верховном Суде Российской Федерации, а также лица, замещающие должности федеральной государственной службы, назначение на которые и освобождение от которых осуществляются Президентом Российской 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направляют Президенту Российской Федерации уведомление, составленное по форме согласно приложению № 1.</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4. Первый заместитель Председателя Правительства Российской Федерации,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федеральный министр - руководитель федерального органа исполнительной власти, руководство деятельностью которого осуществляет Правительство Российской Федерации, Министр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лица, замещающие должности федеральной государственной службы, назначение на которые и освобождение от которых осуществляются Правительством Российской Федерации, должности в государственных корпорациях (компаниях), фондах и иных </w:t>
      </w:r>
      <w:r w:rsidRPr="001B7D77">
        <w:rPr>
          <w:rFonts w:ascii="Times New Roman" w:eastAsia="Times New Roman" w:hAnsi="Times New Roman" w:cs="Times New Roman"/>
          <w:color w:val="333333"/>
          <w:sz w:val="27"/>
          <w:szCs w:val="27"/>
          <w:lang w:eastAsia="ru-RU"/>
        </w:rPr>
        <w:lastRenderedPageBreak/>
        <w:t>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направляют Председателю Правительства Российской Федерации уведомление, составленное по форме согласно приложению № 2.</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5. Чрезвычайный и Полномочный Посол Российской Федерации (в иностранном государстве) и Постоянный представитель (представитель, постоянный наблюдатель) Российской Федерации при международной организации (в иностранном государстве) направляют Министру иностранных дел Российской Федерации уведомление, составленное по форме согласно приложению № 3.</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6. Лица, замещающие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членов Совета директоров Центрального банка Российской Федерации, должность заместителя Председателя Центрального банка Российской Федерации, направляют в президиум Совета при Президенте Российской Федерации по противодействию коррупции (далее - президиум Совета) уведомление, составленное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Совета) по форме согласно приложению № 4.</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7. Уведомление Председателя Правительства Российской Федерации рассматривает лично Президент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8. Направленные Президенту Российской Федерации уведомления, за исключением уведомления Председателя Правительства Российской Федерации, по поручению Президента Российской Федерации могут быть рассмотрены Руководителем Администрации Президента Российской Федерации, председателем президиума Совета при Президенте Российской Федерации по противодействию коррупции (далее - председатель президиума Совета).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9. Направленные Председателю Правительства Российской Федерации уведомления федеральных министров - руководителей федеральных органов исполнительной власти, руководство деятельностью которых осуществляет Правительство Российской Федерации, Министра Российской Федерации, на которого возложена организация работы Правительственной комиссии по координации деятельности открытого правительства, а также лиц, замещающих должности федеральной государственной службы, назначение на которые и освобождение от которых осуществляются Правительством Российской </w:t>
      </w:r>
      <w:r w:rsidRPr="001B7D77">
        <w:rPr>
          <w:rFonts w:ascii="Times New Roman" w:eastAsia="Times New Roman" w:hAnsi="Times New Roman" w:cs="Times New Roman"/>
          <w:color w:val="333333"/>
          <w:sz w:val="27"/>
          <w:szCs w:val="27"/>
          <w:lang w:eastAsia="ru-RU"/>
        </w:rPr>
        <w:lastRenderedPageBreak/>
        <w:t>Федерации,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по поручению Председателя Правительства Российской Федерации могут быть рассмотрены Заместителем Председателя Правительства Российской Федерации - Руководителем Аппарата Правительства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10. Уведомления, направленные Президенту Российской Федерации, Председателю Правительства Российской Федерации, Министру иностранных дел Российской Федерации либо поступившие в соответствии с пунктами 8 и 9 настоящего Положения председателю президиума Совета и Заместителю Председателя Правительства Российской Федерации - Руководителю Аппарата Правительства Российской Федерации, по решению указанных лиц могут быть переданы в президиум Совета.</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11. Уведомления, по которым принято решение в соответствии с пунктом 10 настоящего Положения, могут быть направлены по поручению Президента Российской Федерации или председателя президиума Совета в Управление Президента Российской Федерации по вопросам противодействия коррупции (далее - Управление), по поручению Председателя Правительства Российской Федерации или Заместителя Председателя Правительства Российской Федерации - Руководителя Аппарата Правительства Российской Федерации - в определяемое Правительством Российской Федерации подразделение Аппарата Правительства Российской Федерации, по поручению Министра иностранных дел Российской Федерации - в определяемое им подразделение Министерства иностранных дел Российской Федерации. Управление и указанные подразделения осуществляют предварительное рассмотрение уведомлений.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ходе предварительного рассмотрения уведомлений должностные лица Управления, подразделения Аппарата Правительства Российской Федерации, подразделения Министерства иностранных дел Российской Федерации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12. По результатам предварительного рассмотрения уведомлений, поступивших в соответствии с пунктом 11 настоящего Положения в Управление, подразделение Аппарата Правительства Российской Федерации или подразделение Министерства иностранных дел Российской Федерации, соответственно Управлением или указанными подразделениями подготавливается мотивированное заключение на каждое из них.</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Уведомления, заключения и другие материалы, полученные в ходе предварительного рассмотрения уведомлений, представляются председателю президиума Совета в течение семи рабочих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случае направления запросов, указанных в абзаце втором пункта 11 настоящего Положения, уведомления, заключения и другие материалы представляются председателю президиума Совета в течение 45 дней со дня поступления уведомлений в Управление, подразделение Аппарата Правительства Российской Федерации или подразделение Министерства иностранных дел Российской Федерации. Указанный срок может быть продлен, но не более чем на 30 дней.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13. Президентом Российской Федерации, Председателем Правительства Российской Федерации,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Министром иностранных дел Российской Федерации по результатам рассмотрения ими уведомлений принимается одно из следующих решений:</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а) признать, что при исполнении должностных обязанностей лицом, направившим уведомление, конфликт интересов отсутствует;</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в) признать, что лицом, направившим уведомление, не соблюдались требования об урегулировании конфликта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14. В случае принятия решения, предусмотренного подпунктом "б" пункта 13 настоящего Положения, в соответствии с законодательством Российской Федерации Президент Российской Федерации или Председатель Правительства Российской Федерации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15. В случае принятия решений, предусмотренных подпунктами "б" и "в" пункта 13 настоящего Положения, председателем президиума Совета, Заместителем Председателя Правительства Российской Федерации - Руководителем Аппарата Правительства Российской Федерации или Министром иностранных дел Российской Федерации председатель президиума Совета и Министр иностранных дел Российской Федерации представляют доклады Президенту Российской Федерации, а Заместитель Председателя Правительства Российской Федерации - Руководитель Аппарата Правительства Российской Федерации представляет доклад Председателю Правительства Российской Федерации.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16. Президиум Совета рассматривает уведомления и принимает по ним решения в порядке, установленном Положением о порядке рассмотрения </w:t>
      </w:r>
      <w:r w:rsidRPr="001B7D77">
        <w:rPr>
          <w:rFonts w:ascii="Times New Roman" w:eastAsia="Times New Roman" w:hAnsi="Times New Roman" w:cs="Times New Roman"/>
          <w:color w:val="333333"/>
          <w:sz w:val="27"/>
          <w:szCs w:val="27"/>
          <w:lang w:eastAsia="ru-RU"/>
        </w:rPr>
        <w:lastRenderedPageBreak/>
        <w:t>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r w:rsidRPr="001B7D77">
        <w:rPr>
          <w:rFonts w:ascii="Times New Roman" w:eastAsia="Times New Roman" w:hAnsi="Times New Roman" w:cs="Times New Roman"/>
          <w:color w:val="333333"/>
          <w:sz w:val="27"/>
          <w:szCs w:val="27"/>
          <w:shd w:val="clear" w:color="auto" w:fill="FFD800"/>
          <w:lang w:eastAsia="ru-RU"/>
        </w:rPr>
        <w:t>Указом</w:t>
      </w:r>
      <w:r w:rsidRPr="001B7D77">
        <w:rPr>
          <w:rFonts w:ascii="Times New Roman" w:eastAsia="Times New Roman" w:hAnsi="Times New Roman" w:cs="Times New Roman"/>
          <w:color w:val="333333"/>
          <w:sz w:val="27"/>
          <w:szCs w:val="27"/>
          <w:lang w:eastAsia="ru-RU"/>
        </w:rPr>
        <w:t> Президента Российской Федерации </w:t>
      </w:r>
      <w:hyperlink r:id="rId9" w:tgtFrame="contents" w:history="1">
        <w:r w:rsidRPr="001B7D77">
          <w:rPr>
            <w:rFonts w:ascii="Times New Roman" w:eastAsia="Times New Roman" w:hAnsi="Times New Roman" w:cs="Times New Roman"/>
            <w:color w:val="1111EE"/>
            <w:sz w:val="27"/>
            <w:szCs w:val="27"/>
            <w:u w:val="single"/>
            <w:lang w:eastAsia="ru-RU"/>
          </w:rPr>
          <w:t>от 25 февраля 2011 г. № 233</w:t>
        </w:r>
      </w:hyperlink>
      <w:r w:rsidRPr="001B7D77">
        <w:rPr>
          <w:rFonts w:ascii="Times New Roman" w:eastAsia="Times New Roman" w:hAnsi="Times New Roman" w:cs="Times New Roman"/>
          <w:color w:val="333333"/>
          <w:sz w:val="27"/>
          <w:szCs w:val="27"/>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ПРИЛОЖЕНИЕ № 1</w:t>
      </w:r>
      <w:r w:rsidRPr="001B7D77">
        <w:rPr>
          <w:rFonts w:ascii="Times New Roman" w:eastAsia="Times New Roman" w:hAnsi="Times New Roman" w:cs="Times New Roman"/>
          <w:color w:val="333333"/>
          <w:sz w:val="27"/>
          <w:szCs w:val="27"/>
          <w:lang w:eastAsia="ru-RU"/>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513"/>
        <w:gridCol w:w="188"/>
        <w:gridCol w:w="4329"/>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 </w:t>
            </w:r>
            <w:r w:rsidRPr="001B7D77">
              <w:rPr>
                <w:rFonts w:ascii="Times New Roman" w:eastAsia="Times New Roman" w:hAnsi="Times New Roman" w:cs="Times New Roman"/>
                <w:color w:val="333333"/>
                <w:sz w:val="17"/>
                <w:szCs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r>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Президенту Российской Федерации </w:t>
            </w:r>
            <w:r w:rsidRPr="001B7D77">
              <w:rPr>
                <w:rFonts w:ascii="Times New Roman" w:eastAsia="Times New Roman" w:hAnsi="Times New Roman" w:cs="Times New Roman"/>
                <w:color w:val="333333"/>
                <w:sz w:val="27"/>
                <w:szCs w:val="27"/>
                <w:lang w:eastAsia="ru-RU"/>
              </w:rPr>
              <w:br/>
              <w:t>от _____________________________ ______________________________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(Ф.И.О., замещаемая должность)</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УВЕДОМЛЕНИЕ </w:t>
      </w:r>
      <w:r w:rsidRPr="001B7D77">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 </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242"/>
        <w:gridCol w:w="2753"/>
        <w:gridCol w:w="4035"/>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 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 </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(подпись лица, </w:t>
            </w:r>
            <w:r w:rsidRPr="001B7D77">
              <w:rPr>
                <w:rFonts w:ascii="Times New Roman" w:eastAsia="Times New Roman" w:hAnsi="Times New Roman" w:cs="Times New Roman"/>
                <w:color w:val="333333"/>
                <w:sz w:val="17"/>
                <w:szCs w:val="17"/>
                <w:lang w:eastAsia="ru-RU"/>
              </w:rPr>
              <w:b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(расшифровка подписи)</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ПРИЛОЖЕНИЕ № 2</w:t>
      </w:r>
      <w:r w:rsidRPr="001B7D77">
        <w:rPr>
          <w:rFonts w:ascii="Times New Roman" w:eastAsia="Times New Roman" w:hAnsi="Times New Roman" w:cs="Times New Roman"/>
          <w:color w:val="333333"/>
          <w:sz w:val="27"/>
          <w:szCs w:val="27"/>
          <w:lang w:eastAsia="ru-RU"/>
        </w:rPr>
        <w:br/>
        <w:t>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513"/>
        <w:gridCol w:w="188"/>
        <w:gridCol w:w="4329"/>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 </w:t>
            </w:r>
            <w:r w:rsidRPr="001B7D77">
              <w:rPr>
                <w:rFonts w:ascii="Times New Roman" w:eastAsia="Times New Roman" w:hAnsi="Times New Roman" w:cs="Times New Roman"/>
                <w:color w:val="333333"/>
                <w:sz w:val="17"/>
                <w:szCs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r>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Председателю Правительства</w:t>
            </w:r>
            <w:r w:rsidRPr="001B7D77">
              <w:rPr>
                <w:rFonts w:ascii="Times New Roman" w:eastAsia="Times New Roman" w:hAnsi="Times New Roman" w:cs="Times New Roman"/>
                <w:color w:val="333333"/>
                <w:sz w:val="27"/>
                <w:szCs w:val="27"/>
                <w:lang w:eastAsia="ru-RU"/>
              </w:rPr>
              <w:br/>
              <w:t>Российской Федерации</w:t>
            </w:r>
            <w:r w:rsidRPr="001B7D77">
              <w:rPr>
                <w:rFonts w:ascii="Times New Roman" w:eastAsia="Times New Roman" w:hAnsi="Times New Roman" w:cs="Times New Roman"/>
                <w:color w:val="333333"/>
                <w:sz w:val="27"/>
                <w:szCs w:val="27"/>
                <w:lang w:eastAsia="ru-RU"/>
              </w:rPr>
              <w:br/>
              <w:t>от _____________________________ ______________________________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(Ф.И.О., замещаемая должность)</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УВЕДОМЛЕНИЕ </w:t>
      </w:r>
      <w:r w:rsidRPr="001B7D77">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 </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242"/>
        <w:gridCol w:w="2753"/>
        <w:gridCol w:w="4035"/>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 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 </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(подпись лица, </w:t>
            </w:r>
            <w:r w:rsidRPr="001B7D77">
              <w:rPr>
                <w:rFonts w:ascii="Times New Roman" w:eastAsia="Times New Roman" w:hAnsi="Times New Roman" w:cs="Times New Roman"/>
                <w:color w:val="333333"/>
                <w:sz w:val="17"/>
                <w:szCs w:val="17"/>
                <w:lang w:eastAsia="ru-RU"/>
              </w:rPr>
              <w:b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(расшифровка подписи)</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ПРИЛОЖЕНИЕ № 3</w:t>
      </w:r>
      <w:r w:rsidRPr="001B7D77">
        <w:rPr>
          <w:rFonts w:ascii="Times New Roman" w:eastAsia="Times New Roman" w:hAnsi="Times New Roman" w:cs="Times New Roman"/>
          <w:color w:val="333333"/>
          <w:sz w:val="27"/>
          <w:szCs w:val="27"/>
          <w:lang w:eastAsia="ru-RU"/>
        </w:rPr>
        <w:br/>
        <w:t xml:space="preserve">к Положению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w:t>
      </w:r>
      <w:r w:rsidRPr="001B7D77">
        <w:rPr>
          <w:rFonts w:ascii="Times New Roman" w:eastAsia="Times New Roman" w:hAnsi="Times New Roman" w:cs="Times New Roman"/>
          <w:color w:val="333333"/>
          <w:sz w:val="27"/>
          <w:szCs w:val="27"/>
          <w:lang w:eastAsia="ru-RU"/>
        </w:rPr>
        <w:lastRenderedPageBreak/>
        <w:t>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4513"/>
        <w:gridCol w:w="188"/>
        <w:gridCol w:w="4329"/>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 </w:t>
            </w:r>
            <w:r w:rsidRPr="001B7D77">
              <w:rPr>
                <w:rFonts w:ascii="Times New Roman" w:eastAsia="Times New Roman" w:hAnsi="Times New Roman" w:cs="Times New Roman"/>
                <w:color w:val="333333"/>
                <w:sz w:val="17"/>
                <w:szCs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r>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Министру иностранных дел</w:t>
            </w:r>
            <w:r w:rsidRPr="001B7D77">
              <w:rPr>
                <w:rFonts w:ascii="Times New Roman" w:eastAsia="Times New Roman" w:hAnsi="Times New Roman" w:cs="Times New Roman"/>
                <w:color w:val="333333"/>
                <w:sz w:val="27"/>
                <w:szCs w:val="27"/>
                <w:lang w:eastAsia="ru-RU"/>
              </w:rPr>
              <w:br/>
              <w:t>Российской Федерации</w:t>
            </w:r>
            <w:r w:rsidRPr="001B7D77">
              <w:rPr>
                <w:rFonts w:ascii="Times New Roman" w:eastAsia="Times New Roman" w:hAnsi="Times New Roman" w:cs="Times New Roman"/>
                <w:color w:val="333333"/>
                <w:sz w:val="27"/>
                <w:szCs w:val="27"/>
                <w:lang w:eastAsia="ru-RU"/>
              </w:rPr>
              <w:br/>
              <w:t>от _____________________________ ______________________________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(Ф.И.О., замещаемая должность)</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УВЕДОМЛЕНИЕ </w:t>
      </w:r>
      <w:r w:rsidRPr="001B7D77">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242"/>
        <w:gridCol w:w="2753"/>
        <w:gridCol w:w="4035"/>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xml:space="preserve">"__" __________ </w:t>
            </w:r>
            <w:r w:rsidRPr="001B7D77">
              <w:rPr>
                <w:rFonts w:ascii="Times New Roman" w:eastAsia="Times New Roman" w:hAnsi="Times New Roman" w:cs="Times New Roman"/>
                <w:color w:val="333333"/>
                <w:sz w:val="27"/>
                <w:szCs w:val="27"/>
                <w:lang w:eastAsia="ru-RU"/>
              </w:rPr>
              <w:lastRenderedPageBreak/>
              <w:t>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___________________ </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lastRenderedPageBreak/>
              <w:t>(подпись лица, </w:t>
            </w:r>
            <w:r w:rsidRPr="001B7D77">
              <w:rPr>
                <w:rFonts w:ascii="Times New Roman" w:eastAsia="Times New Roman" w:hAnsi="Times New Roman" w:cs="Times New Roman"/>
                <w:color w:val="333333"/>
                <w:sz w:val="17"/>
                <w:szCs w:val="17"/>
                <w:lang w:eastAsia="ru-RU"/>
              </w:rPr>
              <w:b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lastRenderedPageBreak/>
              <w:t>(расшифровка подписи)</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ПРИЛОЖЕНИЕ № 4</w:t>
      </w:r>
      <w:r w:rsidRPr="001B7D77">
        <w:rPr>
          <w:rFonts w:ascii="Times New Roman" w:eastAsia="Times New Roman" w:hAnsi="Times New Roman" w:cs="Times New Roman"/>
          <w:color w:val="333333"/>
          <w:sz w:val="27"/>
          <w:szCs w:val="27"/>
          <w:lang w:eastAsia="ru-RU"/>
        </w:rPr>
        <w:br/>
        <w:t>к Положению о порядке сообщения лицами, замещающими отдельные государственные должности Российской Федерации, должности федеральнойгосударственной службы, и иными лицами о возникновении личнойзаинтересованности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rPr>
          <w:rFonts w:ascii="Courier New" w:eastAsia="Times New Roman" w:hAnsi="Courier New" w:cs="Courier New"/>
          <w:color w:val="333333"/>
          <w:sz w:val="26"/>
          <w:szCs w:val="26"/>
          <w:lang w:eastAsia="ru-RU"/>
        </w:rPr>
      </w:pPr>
    </w:p>
    <w:tbl>
      <w:tblPr>
        <w:tblW w:w="9030" w:type="dxa"/>
        <w:tblInd w:w="30" w:type="dxa"/>
        <w:shd w:val="clear" w:color="auto" w:fill="FFFFFF"/>
        <w:tblCellMar>
          <w:left w:w="0" w:type="dxa"/>
          <w:right w:w="0" w:type="dxa"/>
        </w:tblCellMar>
        <w:tblLook w:val="04A0" w:firstRow="1" w:lastRow="0" w:firstColumn="1" w:lastColumn="0" w:noHBand="0" w:noVBand="1"/>
      </w:tblPr>
      <w:tblGrid>
        <w:gridCol w:w="4478"/>
        <w:gridCol w:w="188"/>
        <w:gridCol w:w="4364"/>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 </w:t>
            </w:r>
            <w:r w:rsidRPr="001B7D77">
              <w:rPr>
                <w:rFonts w:ascii="Times New Roman" w:eastAsia="Times New Roman" w:hAnsi="Times New Roman" w:cs="Times New Roman"/>
                <w:color w:val="333333"/>
                <w:sz w:val="17"/>
                <w:szCs w:val="17"/>
                <w:lang w:eastAsia="ru-RU"/>
              </w:rPr>
              <w:t>(отметка об ознакомлении)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r>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Начальнику Управления</w:t>
            </w:r>
            <w:r w:rsidRPr="001B7D77">
              <w:rPr>
                <w:rFonts w:ascii="Times New Roman" w:eastAsia="Times New Roman" w:hAnsi="Times New Roman" w:cs="Times New Roman"/>
                <w:color w:val="333333"/>
                <w:sz w:val="27"/>
                <w:szCs w:val="27"/>
                <w:lang w:eastAsia="ru-RU"/>
              </w:rPr>
              <w:br/>
              <w:t>Президента Российской Федерации по вопросам противодействия коррупции, ответственному секретарю президиума Совета при Президенте Российской Федерации по противодействию коррупции</w:t>
            </w:r>
            <w:r w:rsidRPr="001B7D77">
              <w:rPr>
                <w:rFonts w:ascii="Times New Roman" w:eastAsia="Times New Roman" w:hAnsi="Times New Roman" w:cs="Times New Roman"/>
                <w:color w:val="333333"/>
                <w:sz w:val="27"/>
                <w:szCs w:val="27"/>
                <w:lang w:eastAsia="ru-RU"/>
              </w:rPr>
              <w:br/>
              <w:t>от _____________________________ ______________________________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(Ф.И.О., замещаемая должность)</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1B7D77">
        <w:rPr>
          <w:rFonts w:ascii="Times New Roman" w:eastAsia="Times New Roman" w:hAnsi="Times New Roman" w:cs="Times New Roman"/>
          <w:b/>
          <w:bCs/>
          <w:color w:val="333333"/>
          <w:sz w:val="27"/>
          <w:szCs w:val="27"/>
          <w:lang w:eastAsia="ru-RU"/>
        </w:rPr>
        <w:t>УВЕДОМЛЕНИЕ </w:t>
      </w:r>
      <w:r w:rsidRPr="001B7D77">
        <w:rPr>
          <w:rFonts w:ascii="Times New Roman" w:eastAsia="Times New Roman" w:hAnsi="Times New Roman" w:cs="Times New Roman"/>
          <w:b/>
          <w:bCs/>
          <w:color w:val="333333"/>
          <w:sz w:val="27"/>
          <w:szCs w:val="27"/>
          <w:lang w:eastAsia="ru-RU"/>
        </w:rPr>
        <w:b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Обстоятельства, являющиеся основанием возникновения личной заинтересованности: ________________________________________________________ </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lastRenderedPageBreak/>
        <w:t>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Должностные обязанности, на исполнение которых влияет или может повлиять личная заинтересованность: 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Предлагаемые меры по предотвращению или урегулированию конфликта интересов: _________________________________________________________________</w:t>
      </w:r>
    </w:p>
    <w:p w:rsidR="001B7D77" w:rsidRPr="001B7D77" w:rsidRDefault="001B7D77" w:rsidP="001B7D77">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__________________________________________________________________________</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Намереваюсь (не намереваюсь) лично присутствовать на заседании президиума Совета при Президенте Российской Федерации по противодействию коррупции при рассмотрении настоящего уведомления (нужное подчеркнуть).</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tbl>
      <w:tblPr>
        <w:tblW w:w="9030" w:type="dxa"/>
        <w:tblInd w:w="30" w:type="dxa"/>
        <w:shd w:val="clear" w:color="auto" w:fill="FFFFFF"/>
        <w:tblCellMar>
          <w:left w:w="0" w:type="dxa"/>
          <w:right w:w="0" w:type="dxa"/>
        </w:tblCellMar>
        <w:tblLook w:val="04A0" w:firstRow="1" w:lastRow="0" w:firstColumn="1" w:lastColumn="0" w:noHBand="0" w:noVBand="1"/>
      </w:tblPr>
      <w:tblGrid>
        <w:gridCol w:w="2310"/>
        <w:gridCol w:w="2685"/>
        <w:gridCol w:w="4035"/>
      </w:tblGrid>
      <w:tr w:rsidR="001B7D77" w:rsidRPr="001B7D77" w:rsidTr="001B7D77">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 __________ 20__ г.</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(подпись лица, </w:t>
            </w:r>
            <w:r w:rsidRPr="001B7D77">
              <w:rPr>
                <w:rFonts w:ascii="Times New Roman" w:eastAsia="Times New Roman" w:hAnsi="Times New Roman" w:cs="Times New Roman"/>
                <w:color w:val="333333"/>
                <w:sz w:val="17"/>
                <w:szCs w:val="17"/>
                <w:lang w:eastAsia="ru-RU"/>
              </w:rPr>
              <w:br/>
              <w:t>направляющего уведомление)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1B7D77" w:rsidRPr="001B7D77" w:rsidRDefault="001B7D77" w:rsidP="001B7D77">
            <w:pPr>
              <w:spacing w:after="0" w:line="240" w:lineRule="auto"/>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_____________________________</w:t>
            </w:r>
            <w:r w:rsidRPr="001B7D77">
              <w:rPr>
                <w:rFonts w:ascii="Times New Roman" w:eastAsia="Times New Roman" w:hAnsi="Times New Roman" w:cs="Times New Roman"/>
                <w:color w:val="333333"/>
                <w:sz w:val="27"/>
                <w:szCs w:val="27"/>
                <w:lang w:eastAsia="ru-RU"/>
              </w:rPr>
              <w:br/>
            </w:r>
            <w:r w:rsidRPr="001B7D77">
              <w:rPr>
                <w:rFonts w:ascii="Times New Roman" w:eastAsia="Times New Roman" w:hAnsi="Times New Roman" w:cs="Times New Roman"/>
                <w:color w:val="333333"/>
                <w:sz w:val="17"/>
                <w:szCs w:val="17"/>
                <w:lang w:eastAsia="ru-RU"/>
              </w:rPr>
              <w:t>(расшифровка подписи)</w:t>
            </w:r>
          </w:p>
        </w:tc>
      </w:tr>
    </w:tbl>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 </w:t>
      </w:r>
    </w:p>
    <w:p w:rsidR="001B7D77" w:rsidRPr="001B7D77" w:rsidRDefault="001B7D77" w:rsidP="001B7D77">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1B7D77">
        <w:rPr>
          <w:rFonts w:ascii="Times New Roman" w:eastAsia="Times New Roman" w:hAnsi="Times New Roman" w:cs="Times New Roman"/>
          <w:color w:val="333333"/>
          <w:sz w:val="27"/>
          <w:szCs w:val="27"/>
          <w:lang w:eastAsia="ru-RU"/>
        </w:rPr>
        <w:t>____________</w:t>
      </w:r>
    </w:p>
    <w:p w:rsidR="00DD6C68" w:rsidRDefault="00DD6C68">
      <w:bookmarkStart w:id="0" w:name="_GoBack"/>
      <w:bookmarkEnd w:id="0"/>
    </w:p>
    <w:sectPr w:rsidR="00DD6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2E9"/>
    <w:rsid w:val="000952E9"/>
    <w:rsid w:val="001B7D77"/>
    <w:rsid w:val="00DD6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B7D77"/>
  </w:style>
  <w:style w:type="character" w:customStyle="1" w:styleId="cmd">
    <w:name w:val="cmd"/>
    <w:basedOn w:val="a0"/>
    <w:rsid w:val="001B7D77"/>
  </w:style>
  <w:style w:type="character" w:customStyle="1" w:styleId="w9">
    <w:name w:val="w9"/>
    <w:basedOn w:val="a0"/>
    <w:rsid w:val="001B7D77"/>
  </w:style>
  <w:style w:type="paragraph" w:customStyle="1" w:styleId="s">
    <w:name w:val="s"/>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
    <w:name w:val="m"/>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okmark">
    <w:name w:val="bookmark"/>
    <w:basedOn w:val="a0"/>
    <w:rsid w:val="001B7D77"/>
  </w:style>
  <w:style w:type="character" w:customStyle="1" w:styleId="cmd">
    <w:name w:val="cmd"/>
    <w:basedOn w:val="a0"/>
    <w:rsid w:val="001B7D77"/>
  </w:style>
  <w:style w:type="character" w:customStyle="1" w:styleId="w9">
    <w:name w:val="w9"/>
    <w:basedOn w:val="a0"/>
    <w:rsid w:val="001B7D77"/>
  </w:style>
  <w:style w:type="paragraph" w:customStyle="1" w:styleId="s">
    <w:name w:val="s"/>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
    <w:name w:val="m"/>
    <w:basedOn w:val="a"/>
    <w:rsid w:val="001B7D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85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84556&amp;backlink=1&amp;&amp;nd=102169522" TargetMode="External"/><Relationship Id="rId3" Type="http://schemas.openxmlformats.org/officeDocument/2006/relationships/settings" Target="settings.xml"/><Relationship Id="rId7" Type="http://schemas.openxmlformats.org/officeDocument/2006/relationships/hyperlink" Target="http://pravo.gov.ru/proxy/ips/?docbody=&amp;prevDoc=102384556&amp;backlink=1&amp;&amp;nd=10214552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prevDoc=102384556&amp;backlink=1&amp;&amp;nd=102139510" TargetMode="External"/><Relationship Id="rId11" Type="http://schemas.openxmlformats.org/officeDocument/2006/relationships/theme" Target="theme/theme1.xml"/><Relationship Id="rId5" Type="http://schemas.openxmlformats.org/officeDocument/2006/relationships/hyperlink" Target="http://pravo.gov.ru/proxy/ips/?docbody=&amp;prevDoc=102384556&amp;backlink=1&amp;&amp;nd=10212665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docbody=&amp;prevDoc=102384556&amp;backlink=1&amp;&amp;nd=1021455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6840</Words>
  <Characters>38992</Characters>
  <Application>Microsoft Office Word</Application>
  <DocSecurity>0</DocSecurity>
  <Lines>324</Lines>
  <Paragraphs>91</Paragraphs>
  <ScaleCrop>false</ScaleCrop>
  <Company>Home</Company>
  <LinksUpToDate>false</LinksUpToDate>
  <CharactersWithSpaces>45741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Андрон</dc:creator>
  <cp:keywords/>
  <dc:description/>
  <cp:lastModifiedBy>Андрон</cp:lastModifiedBy>
  <cp:revision>2</cp:revision>
  <dcterms:created xsi:type="dcterms:W3CDTF">2021-03-22T18:51:00Z</dcterms:created>
  <dcterms:modified xsi:type="dcterms:W3CDTF">2021-03-22T18:51:00Z</dcterms:modified>
</cp:coreProperties>
</file>