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1E" w:rsidRDefault="00C72D1E" w:rsidP="00C72D1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BB28B8" wp14:editId="6D1614E6">
            <wp:simplePos x="0" y="0"/>
            <wp:positionH relativeFrom="column">
              <wp:posOffset>-89535</wp:posOffset>
            </wp:positionH>
            <wp:positionV relativeFrom="paragraph">
              <wp:posOffset>4445</wp:posOffset>
            </wp:positionV>
            <wp:extent cx="31623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70" y="21491"/>
                <wp:lineTo x="21470" y="0"/>
                <wp:lineTo x="0" y="0"/>
              </wp:wrapPolygon>
            </wp:wrapThrough>
            <wp:docPr id="1" name="Рисунок 1" descr="ЧБ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0"/>
        <w:gridCol w:w="506"/>
        <w:gridCol w:w="2025"/>
      </w:tblGrid>
      <w:tr w:rsidR="00C72D1E" w:rsidRPr="00CF5360" w:rsidTr="002C7343"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1E" w:rsidRPr="00CF5360" w:rsidRDefault="00C72D1E" w:rsidP="002C7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0">
              <w:rPr>
                <w:rFonts w:ascii="Times New Roman" w:hAnsi="Times New Roman"/>
              </w:rPr>
              <w:t>от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1E" w:rsidRPr="00CF5360" w:rsidRDefault="00C72D1E" w:rsidP="002C73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1E" w:rsidRPr="00CF5360" w:rsidRDefault="00C72D1E" w:rsidP="002C7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0">
              <w:rPr>
                <w:rFonts w:ascii="Times New Roman" w:hAnsi="Times New Roman"/>
              </w:rPr>
              <w:t>№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1E" w:rsidRPr="00CF5360" w:rsidRDefault="00C72D1E" w:rsidP="002C73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72D1E" w:rsidRPr="00CF5360" w:rsidRDefault="00C72D1E" w:rsidP="00C7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2D1E" w:rsidRPr="00CF5360" w:rsidRDefault="00C72D1E" w:rsidP="00C7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2D1E" w:rsidRPr="00257410" w:rsidRDefault="00C72D1E" w:rsidP="00C7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"/>
        </w:rPr>
      </w:pPr>
    </w:p>
    <w:p w:rsidR="00C72D1E" w:rsidRPr="00CF5360" w:rsidRDefault="00C72D1E" w:rsidP="00C7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органов исполнительной власти Республики Тыва </w:t>
      </w: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706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72D1E" w:rsidRDefault="00C72D1E" w:rsidP="00C72D1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2D1E" w:rsidRPr="00C02706" w:rsidRDefault="00C72D1E" w:rsidP="00C72D1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C72D1E" w:rsidRDefault="00C72D1E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D1E" w:rsidRPr="00FD6442" w:rsidRDefault="00C72D1E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ru-RU"/>
        </w:rPr>
      </w:pPr>
      <w:r w:rsidRPr="00005BCC">
        <w:rPr>
          <w:rFonts w:ascii="Times New Roman" w:hAnsi="Times New Roman"/>
          <w:sz w:val="28"/>
          <w:szCs w:val="28"/>
          <w:lang w:val="x-none" w:eastAsia="ru-RU"/>
        </w:rPr>
        <w:t>В рамках реализации государственной программы Республики Тыва «Повышение правовой культуры в Республике Тыва на 2020-2021 годы», утвержденной постановлением Правительства Республики Т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ыва от 6 августа 2019 г. № 398, </w:t>
      </w:r>
      <w:r w:rsidRPr="00005BCC">
        <w:rPr>
          <w:rFonts w:ascii="Times New Roman" w:hAnsi="Times New Roman"/>
          <w:sz w:val="28"/>
          <w:szCs w:val="28"/>
          <w:lang w:val="x-none"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органами исполнительной власти Республики Тыва 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закреплено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мероприятие по </w:t>
      </w:r>
      <w:r>
        <w:rPr>
          <w:rFonts w:ascii="Times New Roman" w:hAnsi="Times New Roman"/>
          <w:sz w:val="28"/>
          <w:szCs w:val="28"/>
          <w:lang w:val="x-none" w:eastAsia="ru-RU"/>
        </w:rPr>
        <w:t>размещени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 на официальных сайтах органов исполнительной власти Республики Тыва и иных социальных сетях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«Интернет» нормативных правовых актов и тематических материалов в области права, обзоров и разъяснений федерального и регионального законодательства, поддержание данной информации в актуальном состоянии (</w:t>
      </w:r>
      <w:r>
        <w:rPr>
          <w:rFonts w:ascii="Times New Roman" w:hAnsi="Times New Roman"/>
          <w:sz w:val="28"/>
          <w:szCs w:val="28"/>
          <w:lang w:eastAsia="ru-RU"/>
        </w:rPr>
        <w:t>созданы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наименованием «Повышение правовой грамотности населения»).</w:t>
      </w:r>
    </w:p>
    <w:p w:rsidR="00C72D1E" w:rsidRDefault="00C72D1E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BCC">
        <w:rPr>
          <w:rFonts w:ascii="Times New Roman" w:hAnsi="Times New Roman"/>
          <w:sz w:val="28"/>
          <w:szCs w:val="28"/>
          <w:lang w:val="x-none" w:eastAsia="ru-RU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  <w:lang w:eastAsia="ru-RU"/>
        </w:rPr>
        <w:t>данного мероприятия просим разместить  на Ваших официальных сайтах направляемые материалы в раздел</w:t>
      </w:r>
      <w:r w:rsidR="0036197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«Повышение правовой грамотности населения». </w:t>
      </w:r>
    </w:p>
    <w:p w:rsidR="003763FA" w:rsidRDefault="003763FA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рассмотрении и принятых мерах, просим сообщить в Министерство юстиции Республики Тыва в срок до 23 ноября 2020 г.  </w:t>
      </w:r>
    </w:p>
    <w:p w:rsidR="00361973" w:rsidRDefault="00361973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C70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700C70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Бесплатная юридическая помощь (виды, субъекты, оказывающие бесплатную юридическую помощь,</w:t>
      </w:r>
      <w:r w:rsidRPr="00700C70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00C70">
        <w:rPr>
          <w:rFonts w:ascii="Times New Roman" w:hAnsi="Times New Roman"/>
          <w:sz w:val="28"/>
          <w:szCs w:val="28"/>
          <w:lang w:eastAsia="ru-RU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700C70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Список адвокатов по г. Кызылу участвующих в деятельности государственной системы БЮП в 2020 г.);</w:t>
      </w:r>
    </w:p>
    <w:p w:rsidR="00700C70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Список адвокатов по районам участвующих в деятельности государственной системы БЮП в 2020 г.);</w:t>
      </w:r>
    </w:p>
    <w:p w:rsidR="00700C70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Обращения</w:t>
      </w:r>
      <w:r w:rsidRPr="00700C70">
        <w:rPr>
          <w:rFonts w:ascii="Times New Roman" w:hAnsi="Times New Roman"/>
          <w:sz w:val="28"/>
          <w:szCs w:val="28"/>
          <w:lang w:eastAsia="ru-RU"/>
        </w:rPr>
        <w:t xml:space="preserve"> в государственные органы, органы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(т</w:t>
      </w:r>
      <w:r w:rsidRPr="00700C70">
        <w:rPr>
          <w:rFonts w:ascii="Times New Roman" w:hAnsi="Times New Roman"/>
          <w:sz w:val="28"/>
          <w:szCs w:val="28"/>
          <w:lang w:eastAsia="ru-RU"/>
        </w:rPr>
        <w:t>ребования к письменному обращению в государственные органы, органы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 направление и регистрация письменного обращения, обязательность принятия обращения к рассмотрению, рассмотрение обращения, порядок рассмотрения отдельных обращений, сроки рассмотрения письменного обращения);</w:t>
      </w:r>
    </w:p>
    <w:p w:rsidR="00700C70" w:rsidRPr="00C72D1E" w:rsidRDefault="00700C70" w:rsidP="00C72D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Личный прием граждан в государственных органах и органах местного самоуправления. </w:t>
      </w:r>
      <w:r w:rsidRPr="00700C7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72D1E" w:rsidRDefault="00C72D1E" w:rsidP="00C72D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D1E" w:rsidRDefault="00C72D1E" w:rsidP="00C72D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700C70" w:rsidRDefault="00700C70" w:rsidP="00C72D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D1E" w:rsidRPr="008937FD" w:rsidRDefault="00C72D1E" w:rsidP="00C72D1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Б.С.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Ховалыг</w:t>
      </w:r>
      <w:proofErr w:type="spellEnd"/>
    </w:p>
    <w:p w:rsidR="00C72D1E" w:rsidRDefault="00C72D1E" w:rsidP="00C72D1E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72D1E" w:rsidRDefault="00C72D1E" w:rsidP="00C72D1E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72D1E" w:rsidRDefault="00C72D1E" w:rsidP="00C72D1E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72D1E" w:rsidRDefault="00C72D1E" w:rsidP="00C72D1E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C72D1E" w:rsidRDefault="00C72D1E" w:rsidP="00C72D1E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00C70" w:rsidRDefault="00700C70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2D1E" w:rsidRPr="00FD6442" w:rsidRDefault="00C72D1E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D6442">
        <w:rPr>
          <w:rFonts w:ascii="Times New Roman" w:hAnsi="Times New Roman"/>
          <w:i/>
          <w:sz w:val="20"/>
          <w:szCs w:val="20"/>
        </w:rPr>
        <w:t>Тайбыл Р.С.</w:t>
      </w:r>
    </w:p>
    <w:p w:rsidR="00C72D1E" w:rsidRPr="00FD6442" w:rsidRDefault="00C72D1E" w:rsidP="00C72D1E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D6442">
        <w:rPr>
          <w:rFonts w:ascii="Times New Roman" w:hAnsi="Times New Roman"/>
          <w:i/>
          <w:sz w:val="20"/>
          <w:szCs w:val="20"/>
        </w:rPr>
        <w:t>8 (394-22) 2-36-16</w:t>
      </w:r>
    </w:p>
    <w:p w:rsidR="00C72D1E" w:rsidRDefault="00C72D1E" w:rsidP="00C72D1E"/>
    <w:p w:rsidR="00A339B7" w:rsidRDefault="00A339B7"/>
    <w:sectPr w:rsidR="00A339B7" w:rsidSect="00FD6442"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6"/>
    <w:rsid w:val="00361973"/>
    <w:rsid w:val="003763FA"/>
    <w:rsid w:val="00700C70"/>
    <w:rsid w:val="00A339B7"/>
    <w:rsid w:val="00B11896"/>
    <w:rsid w:val="00C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31A"/>
  <w15:chartTrackingRefBased/>
  <w15:docId w15:val="{7FE405F2-2446-4179-8EA3-BD00E41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Тайбыл Рената Сергеевна</cp:lastModifiedBy>
  <cp:revision>5</cp:revision>
  <dcterms:created xsi:type="dcterms:W3CDTF">2020-11-18T02:18:00Z</dcterms:created>
  <dcterms:modified xsi:type="dcterms:W3CDTF">2020-11-18T02:34:00Z</dcterms:modified>
</cp:coreProperties>
</file>